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20"/>
      </w:tblGrid>
      <w:tr w14:paraId="153C5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 w14:paraId="66DE9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page_3_0"/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</w:t>
            </w:r>
          </w:p>
          <w:p w14:paraId="2A07C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№ 12 от 10.07.2023г.</w:t>
            </w:r>
          </w:p>
        </w:tc>
        <w:tc>
          <w:tcPr>
            <w:tcW w:w="4820" w:type="dxa"/>
          </w:tcPr>
          <w:p w14:paraId="0A981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-190500</wp:posOffset>
                  </wp:positionV>
                  <wp:extent cx="1912620" cy="1236980"/>
                  <wp:effectExtent l="0" t="0" r="0" b="0"/>
                  <wp:wrapNone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236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661B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                    Т.Ф. Калужина</w:t>
            </w:r>
          </w:p>
          <w:p w14:paraId="0AB3D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75  от 30.08.2023 г.</w:t>
            </w:r>
          </w:p>
          <w:p w14:paraId="44DA7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DB9D4">
      <w:pPr>
        <w:spacing w:after="53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8334C5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361645C">
      <w:pPr>
        <w:spacing w:after="25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74946E8">
      <w:pPr>
        <w:widowControl w:val="0"/>
        <w:spacing w:line="239" w:lineRule="auto"/>
        <w:ind w:left="3703" w:right="-2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Положение</w:t>
      </w:r>
    </w:p>
    <w:p w14:paraId="503C97D9">
      <w:pPr>
        <w:widowControl w:val="0"/>
        <w:spacing w:line="239" w:lineRule="auto"/>
        <w:ind w:right="985" w:firstLine="184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 порядке применения к обучающимся и снятии с обучающихся мер дисциплинарного взыскания</w:t>
      </w:r>
    </w:p>
    <w:p w14:paraId="3BBF1D8C">
      <w:pPr>
        <w:spacing w:after="8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98001BC">
      <w:pPr>
        <w:widowControl w:val="0"/>
        <w:spacing w:line="240" w:lineRule="auto"/>
        <w:ind w:left="413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Общие положения</w:t>
      </w:r>
    </w:p>
    <w:p w14:paraId="23114373">
      <w:pPr>
        <w:spacing w:after="3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BA9890C">
      <w:pPr>
        <w:widowControl w:val="0"/>
        <w:spacing w:line="240" w:lineRule="auto"/>
        <w:ind w:left="312" w:right="139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1.1. Настоящее Положение устанавливает порядок применения к обучающимся и снятия с обучающихся мер дисциплинарного взыскания в МБОУ Тюменцевской СОШ (далее – Школа).</w:t>
      </w:r>
    </w:p>
    <w:p w14:paraId="23C08390">
      <w:pPr>
        <w:widowControl w:val="0"/>
        <w:spacing w:line="240" w:lineRule="auto"/>
        <w:ind w:left="312" w:right="103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1.2. Положение разработано на основании части 12 статьи 43 Федерального закона от 29 декабря 2012 г. № 273-ФЗ «Об образовании в Российской Федерации», в соответствии с приказом Министерства образования и науки Российской Федерации от 15.03.2013г. № 185 «Об утверждении Порядка применения к обучающимся и снятия с обучающихся мер дисциплинарного взыскания», Устава Школы.</w:t>
      </w:r>
    </w:p>
    <w:p w14:paraId="6E349BFE">
      <w:pPr>
        <w:widowControl w:val="0"/>
        <w:tabs>
          <w:tab w:val="left" w:pos="1603"/>
        </w:tabs>
        <w:spacing w:line="240" w:lineRule="auto"/>
        <w:ind w:left="312" w:right="147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Меры дисциплинарного взыскания не применяются к обучающимся, осваивающим образовательные программы начального общего образования, а также к детям с ограниченными возможностями здоровья (с задержкой психического развития и различными формами умственной отсталости). Не допускается применение мер дисциплинарного взыскания к обучающимся во время их болезни.</w:t>
      </w:r>
    </w:p>
    <w:p w14:paraId="43F35A05">
      <w:pPr>
        <w:widowControl w:val="0"/>
        <w:spacing w:line="240" w:lineRule="auto"/>
        <w:ind w:left="10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1.4. В Положении используются следующие понятия:</w:t>
      </w:r>
    </w:p>
    <w:p w14:paraId="2596C381">
      <w:pPr>
        <w:widowControl w:val="0"/>
        <w:spacing w:line="240" w:lineRule="auto"/>
        <w:ind w:left="312" w:right="143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дисциплина – обязательное для всех обучающихся состояние, характеризующееся соблюдением правил поведения в соответствии с Федеральным законом «Об образовании в Российской Федерации», Уставом школы, Правилами внутреннего распорядка обучающихся, иными локальными нормативными актами;</w:t>
      </w:r>
    </w:p>
    <w:p w14:paraId="521D0ABB">
      <w:pPr>
        <w:widowControl w:val="0"/>
        <w:spacing w:line="240" w:lineRule="auto"/>
        <w:ind w:left="312" w:right="111" w:firstLine="70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дисциплинарное взыскание – мера ответственности, налагаемая на обучающегося за нарушение дисциплины;</w:t>
      </w:r>
    </w:p>
    <w:p w14:paraId="683E3A13">
      <w:pPr>
        <w:widowControl w:val="0"/>
        <w:spacing w:line="240" w:lineRule="auto"/>
        <w:ind w:left="312" w:right="147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дисциплинарный проступок – неисполнение или ненадлежащее исполнение обучающимся по его вине возложенных на него обязанностей в соответствии с Федеральным законом «Об образовании в Российской Федерации».</w:t>
      </w:r>
    </w:p>
    <w:p w14:paraId="31EDF953">
      <w:pPr>
        <w:spacing w:after="3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3FE4570">
      <w:pPr>
        <w:widowControl w:val="0"/>
        <w:spacing w:line="240" w:lineRule="auto"/>
        <w:ind w:left="2235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Виды дисциплинарных взысканий и порядок применения.</w:t>
      </w:r>
    </w:p>
    <w:p w14:paraId="54AECD17">
      <w:pPr>
        <w:widowControl w:val="0"/>
        <w:tabs>
          <w:tab w:val="left" w:pos="1581"/>
        </w:tabs>
        <w:spacing w:line="240" w:lineRule="auto"/>
        <w:ind w:left="312" w:right="149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02B630F0">
      <w:pPr>
        <w:widowControl w:val="0"/>
        <w:spacing w:line="241" w:lineRule="auto"/>
        <w:ind w:left="312" w:right="104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 За совершение дисциплинарного проступка к обучающемуся Школы могут быть применены следующие меры дисциплинарного взыскания – замечание, выговор, отчисление из Школы.</w:t>
      </w:r>
    </w:p>
    <w:p w14:paraId="12F9CAD8">
      <w:pPr>
        <w:widowControl w:val="0"/>
        <w:spacing w:line="238" w:lineRule="auto"/>
        <w:ind w:left="312" w:right="112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 Мера дисциплинарного взыскания применяется не позднее одного месяца со дня обнаружения проступка и не позднее шести месяцев со дня его совершения, не считая времени отсутствия обучающегося, болезни обучающегося, пребывания его на каникулах, а также времени, необходимого на учет мнения совета обучающихся, совета родителей (законных представителей) несовершеннолетних обучающихся, но не более семи учебных</w:t>
      </w:r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bookmarkStart w:id="1" w:name="_page_23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дней со дня представления руководителю школы, мотивированного мнения указанных советов в письменной форме.</w:t>
      </w:r>
    </w:p>
    <w:p w14:paraId="79266749">
      <w:pPr>
        <w:widowControl w:val="0"/>
        <w:spacing w:line="240" w:lineRule="auto"/>
        <w:ind w:left="1" w:right="-39" w:firstLine="767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A62D820">
      <w:pPr>
        <w:widowControl w:val="0"/>
        <w:spacing w:line="240" w:lineRule="auto"/>
        <w:ind w:left="1" w:right="-39" w:firstLine="767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59EE591">
      <w:pPr>
        <w:widowControl w:val="0"/>
        <w:spacing w:line="240" w:lineRule="auto"/>
        <w:ind w:left="1" w:right="-39" w:firstLine="7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 каждый дисциплинарный проступок может быть применена одна мера дисциплинарного взыскания. Также дисциплинарное взыскание может быть применео за систематическое и неоднократное нарушение Устава школы.</w:t>
      </w:r>
    </w:p>
    <w:p w14:paraId="1424C630">
      <w:pPr>
        <w:widowControl w:val="0"/>
        <w:tabs>
          <w:tab w:val="left" w:pos="7006"/>
        </w:tabs>
        <w:spacing w:line="240" w:lineRule="auto"/>
        <w:ind w:left="1" w:right="-4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 выборе меры дисциплинарного взыскания школа,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состояние.</w:t>
      </w:r>
    </w:p>
    <w:p w14:paraId="0726A1A8">
      <w:pPr>
        <w:widowControl w:val="0"/>
        <w:tabs>
          <w:tab w:val="left" w:pos="1234"/>
        </w:tabs>
        <w:spacing w:line="240" w:lineRule="auto"/>
        <w:ind w:left="1" w:right="-2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 применения меры дисциплинарного взыскания обучающийся должен предоставить письменное объяснение. Если по истечении трех</w:t>
      </w:r>
      <w:bookmarkStart w:id="4" w:name="_GoBack"/>
      <w:bookmarkEnd w:id="4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учебных дней указанное объяснение обучающимся не представлено, то составляется соответствующий акт.</w:t>
      </w:r>
    </w:p>
    <w:p w14:paraId="35FC4EB8">
      <w:pPr>
        <w:widowControl w:val="0"/>
        <w:tabs>
          <w:tab w:val="left" w:pos="2159"/>
        </w:tabs>
        <w:spacing w:line="240" w:lineRule="auto"/>
        <w:ind w:left="1" w:right="-46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Отказ 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уклонение обучающегося от предоставления им письменного объяснения не является препятствием для применения меры дисциплинарного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взыскания.</w:t>
      </w:r>
    </w:p>
    <w:p w14:paraId="7C4686CA">
      <w:pPr>
        <w:widowControl w:val="0"/>
        <w:tabs>
          <w:tab w:val="left" w:pos="1306"/>
          <w:tab w:val="left" w:pos="1943"/>
          <w:tab w:val="left" w:pos="3575"/>
          <w:tab w:val="left" w:pos="5745"/>
          <w:tab w:val="left" w:pos="7393"/>
          <w:tab w:val="left" w:pos="8493"/>
        </w:tabs>
        <w:spacing w:line="240" w:lineRule="auto"/>
        <w:ind w:left="1" w:right="-17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Отчисление несовершеннолетнего обучающегося, достигшего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возраста пятнадцати лет, из Школы, как мера дисциплинарного взыскания допускается за неоднократное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совершение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дисциплинарных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проступков.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Указанная      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Школы, а также ее нормальное функционирование</w:t>
      </w:r>
    </w:p>
    <w:p w14:paraId="730D9AED">
      <w:pPr>
        <w:widowControl w:val="0"/>
        <w:spacing w:line="240" w:lineRule="auto"/>
        <w:ind w:left="1" w:right="-19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14:paraId="54AA679C">
      <w:pPr>
        <w:widowControl w:val="0"/>
        <w:tabs>
          <w:tab w:val="left" w:pos="1229"/>
        </w:tabs>
        <w:spacing w:line="240" w:lineRule="auto"/>
        <w:ind w:left="1" w:right="-15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r>
        <w:fldChar w:fldCharType="begin"/>
      </w:r>
      <w:r>
        <w:instrText xml:space="preserve"> HYPERLINK "http://www.consultant.ru/document/cons_doc_LAW_345272/4767174d35bbcfa100a16985c7c7e58728e65c98/" \l "dst100008"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комиссии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4DC99DB8">
      <w:pPr>
        <w:widowControl w:val="0"/>
        <w:tabs>
          <w:tab w:val="left" w:pos="1285"/>
        </w:tabs>
        <w:spacing w:line="240" w:lineRule="auto"/>
        <w:ind w:left="1" w:right="-7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 отчислении несовершеннолетнего обучающегося в качестве меры дисциплинарного взыскания Школа незамедлительно обязана проинформировать орган местного самоуправления, осуществляющий управление в сфере образования.</w:t>
      </w:r>
    </w:p>
    <w:p w14:paraId="16CAEF99">
      <w:pPr>
        <w:widowControl w:val="0"/>
        <w:tabs>
          <w:tab w:val="left" w:pos="1053"/>
          <w:tab w:val="left" w:pos="1610"/>
          <w:tab w:val="left" w:pos="2037"/>
          <w:tab w:val="left" w:pos="2824"/>
          <w:tab w:val="left" w:pos="3298"/>
          <w:tab w:val="left" w:pos="4006"/>
          <w:tab w:val="left" w:pos="4826"/>
          <w:tab w:val="left" w:pos="5428"/>
          <w:tab w:val="left" w:pos="6272"/>
          <w:tab w:val="left" w:pos="6920"/>
          <w:tab w:val="left" w:pos="8368"/>
          <w:tab w:val="left" w:pos="8757"/>
        </w:tabs>
        <w:spacing w:line="240" w:lineRule="auto"/>
        <w:ind w:left="1" w:right="-6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самоуправления,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осуществляющий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чем    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месячный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принимают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обеспечивающие     получение несовершеннолетним общего образования.</w:t>
      </w:r>
    </w:p>
    <w:p w14:paraId="674816AD">
      <w:pPr>
        <w:widowControl w:val="0"/>
        <w:tabs>
          <w:tab w:val="left" w:pos="1992"/>
          <w:tab w:val="left" w:pos="3491"/>
          <w:tab w:val="left" w:pos="3758"/>
          <w:tab w:val="left" w:pos="4983"/>
          <w:tab w:val="left" w:pos="6338"/>
          <w:tab w:val="left" w:pos="7104"/>
          <w:tab w:val="left" w:pos="8034"/>
        </w:tabs>
        <w:spacing w:line="240" w:lineRule="auto"/>
        <w:ind w:left="1" w:right="-13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2.8. 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отсутствия, обучающегося в школе. Отказ обучающегося,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родителей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несовершеннолетнего обучающегося     ознакомиться    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указанным     приказом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     роспись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оформляется соответствующим актом.</w:t>
      </w:r>
    </w:p>
    <w:p w14:paraId="7CDF8A24">
      <w:pPr>
        <w:widowControl w:val="0"/>
        <w:tabs>
          <w:tab w:val="left" w:pos="1253"/>
          <w:tab w:val="left" w:pos="1675"/>
          <w:tab w:val="left" w:pos="3471"/>
          <w:tab w:val="left" w:pos="3956"/>
          <w:tab w:val="left" w:pos="5715"/>
          <w:tab w:val="left" w:pos="7025"/>
          <w:tab w:val="left" w:pos="8049"/>
        </w:tabs>
        <w:spacing w:line="240" w:lineRule="auto"/>
        <w:ind w:left="1" w:right="-15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11" w:h="16840"/>
          <w:pgMar w:top="1098" w:right="841" w:bottom="0" w:left="1701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2.9.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Обучающийся, родители (законные представители) несовершеннолетнего обучающегося вправе обжаловать в конфликтную комиссию по разрешению споров, разногласий,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противоречий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конфликтных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ситуаций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между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участниками образовательных отношений меры дисциплинарного взыскания и их применение к обучающемуся.</w:t>
      </w:r>
      <w:bookmarkEnd w:id="1"/>
    </w:p>
    <w:p w14:paraId="355A02CF">
      <w:pPr>
        <w:widowControl w:val="0"/>
        <w:tabs>
          <w:tab w:val="left" w:pos="1628"/>
          <w:tab w:val="left" w:pos="2878"/>
          <w:tab w:val="left" w:pos="3388"/>
          <w:tab w:val="left" w:pos="4921"/>
          <w:tab w:val="left" w:pos="5950"/>
          <w:tab w:val="left" w:pos="7531"/>
          <w:tab w:val="left" w:pos="9229"/>
        </w:tabs>
        <w:spacing w:line="240" w:lineRule="auto"/>
        <w:ind w:left="1" w:right="-18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2" w:name="_page_26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Деятельность конфликтной комиссии по разрешению споров, разногласий, противоречий и конфликтных ситуаций регламентируется отдельным Положением о конфликтной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разрешению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споров,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разногласий,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противоречий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конфликтных ситуаций между участниками образовательных отношений. (Часть 11 статьи 43 Федерального закона от 29 декабря 2012 г. № 273-ФЗ "Об образовании в Российской Федерации").</w:t>
      </w:r>
    </w:p>
    <w:p w14:paraId="07E1638A">
      <w:pPr>
        <w:widowControl w:val="0"/>
        <w:tabs>
          <w:tab w:val="left" w:pos="1421"/>
        </w:tabs>
        <w:spacing w:line="240" w:lineRule="auto"/>
        <w:ind w:left="1" w:right="-19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2.10.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Решение конфликтной комиссии по разрешению споров, разногласий, противоречий и конфликтных ситуаций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 (Часть 4 статьи 45 Федерального закона от 29 декабря 2012 г. № 273-ФЗ "Об образовании в Российской Федерации").</w:t>
      </w:r>
    </w:p>
    <w:p w14:paraId="03C7FAAD">
      <w:pPr>
        <w:widowControl w:val="0"/>
        <w:tabs>
          <w:tab w:val="left" w:pos="1421"/>
        </w:tabs>
        <w:spacing w:line="240" w:lineRule="auto"/>
        <w:ind w:left="1" w:right="-15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Решение конфликтной комиссии по разрешению споров, разногласий, противоречий и конфликтных ситуаций между участниками образовательных отношений может быть обжаловано в установленном законодательством Российской Федерации порядке. (Часть 5 статьи 45 Федерального закона от 29 декабря 2012 г. № 273-ФЗ "Об образовании в Российской Федерации").</w:t>
      </w:r>
    </w:p>
    <w:p w14:paraId="5FB447B3">
      <w:pPr>
        <w:widowControl w:val="0"/>
        <w:spacing w:line="240" w:lineRule="auto"/>
        <w:ind w:left="1" w:right="-10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2.12.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0B061634">
      <w:pPr>
        <w:widowControl w:val="0"/>
        <w:spacing w:line="240" w:lineRule="auto"/>
        <w:ind w:left="1" w:right="-9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обучающихся, совета родителей.</w:t>
      </w:r>
    </w:p>
    <w:p w14:paraId="5D45AEEA">
      <w:pPr>
        <w:spacing w:after="3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5CDEF07">
      <w:pPr>
        <w:widowControl w:val="0"/>
        <w:spacing w:line="240" w:lineRule="auto"/>
        <w:ind w:left="3179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Порядок оформления документов</w:t>
      </w:r>
    </w:p>
    <w:p w14:paraId="061A07EA">
      <w:pPr>
        <w:widowControl w:val="0"/>
        <w:tabs>
          <w:tab w:val="left" w:pos="1323"/>
          <w:tab w:val="left" w:pos="1999"/>
          <w:tab w:val="left" w:pos="3510"/>
          <w:tab w:val="left" w:pos="3881"/>
          <w:tab w:val="left" w:pos="5584"/>
          <w:tab w:val="left" w:pos="6215"/>
          <w:tab w:val="left" w:pos="8284"/>
        </w:tabs>
        <w:spacing w:line="240" w:lineRule="auto"/>
        <w:ind w:left="1" w:right="-44" w:firstLine="70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применении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обучающимся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дисциплинарного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взыскания оформляются следующие документы:</w:t>
      </w:r>
    </w:p>
    <w:p w14:paraId="0104ED88">
      <w:pPr>
        <w:widowControl w:val="0"/>
        <w:spacing w:line="240" w:lineRule="auto"/>
        <w:ind w:left="1" w:right="-45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акт или служебная записка о совершении дисциплинарного проступка;</w:t>
      </w:r>
    </w:p>
    <w:p w14:paraId="2AD1DF51">
      <w:pPr>
        <w:widowControl w:val="0"/>
        <w:spacing w:line="240" w:lineRule="auto"/>
        <w:ind w:left="1" w:right="-58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письменные объяснения обучающихся и лиц, имеющих какую-либо информацию об обстоятельствах совершенного проступка;</w:t>
      </w:r>
    </w:p>
    <w:p w14:paraId="4B5C32D5">
      <w:pPr>
        <w:widowControl w:val="0"/>
        <w:spacing w:line="240" w:lineRule="auto"/>
        <w:ind w:left="1" w:right="-55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акт, составленный школой в связи с непредставлением, обучающимся в течение трех учебных дней письменных объяснений, в связи с дисциплинарным проступком;</w:t>
      </w:r>
    </w:p>
    <w:p w14:paraId="26A67E4C">
      <w:pPr>
        <w:widowControl w:val="0"/>
        <w:spacing w:line="240" w:lineRule="auto"/>
        <w:ind w:left="1" w:right="-19" w:firstLine="7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документы, содержащие мнения совета обучающихся, совета родителей (законных представителей) несовершеннолетних обучающихся Школы о применении к обучающимся меры дисциплинарного взыскания  - отчисления из школы;</w:t>
      </w:r>
    </w:p>
    <w:p w14:paraId="4827812E">
      <w:pPr>
        <w:widowControl w:val="0"/>
        <w:spacing w:line="240" w:lineRule="auto"/>
        <w:ind w:left="1" w:right="-52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приказ директора школы о применении к обучающимся мер дисциплинарного взыскания;</w:t>
      </w:r>
    </w:p>
    <w:p w14:paraId="6679D007">
      <w:pPr>
        <w:widowControl w:val="0"/>
        <w:spacing w:line="240" w:lineRule="auto"/>
        <w:ind w:left="1" w:right="-13" w:firstLine="70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11" w:h="16840"/>
          <w:pgMar w:top="1098" w:right="843" w:bottom="0" w:left="1701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 Документы, являющиеся основанием применения дисциплинарного взыскания должны соответствовать датам их составления, содержать информацию о дате совершения и дате обнаружения дисциплинарного проступка, а также ссылку на пункты Устава школы, Правил внутреннего распорядка обучающихся и иных локальных нормативных актов по вопросам организации и осуществления образовательной деятельности, которые нарушил обучающийся.</w:t>
      </w:r>
      <w:bookmarkEnd w:id="2"/>
    </w:p>
    <w:p w14:paraId="6D598ECE">
      <w:pPr>
        <w:widowControl w:val="0"/>
        <w:tabs>
          <w:tab w:val="left" w:pos="3872"/>
          <w:tab w:val="left" w:pos="7838"/>
        </w:tabs>
        <w:spacing w:line="240" w:lineRule="auto"/>
        <w:ind w:left="1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3" w:name="_page_34_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bookmarkEnd w:id="3"/>
    </w:p>
    <w:sectPr>
      <w:pgSz w:w="11911" w:h="16840"/>
      <w:pgMar w:top="1103" w:right="850" w:bottom="0" w:left="1701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E15FB"/>
    <w:rsid w:val="001E15FB"/>
    <w:rsid w:val="00FD721B"/>
    <w:rsid w:val="2F31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1395</Words>
  <Characters>7957</Characters>
  <Lines>66</Lines>
  <Paragraphs>18</Paragraphs>
  <TotalTime>14</TotalTime>
  <ScaleCrop>false</ScaleCrop>
  <LinksUpToDate>false</LinksUpToDate>
  <CharactersWithSpaces>9334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2024-11-15T05:15:00Z</dcterms:created>
  <dc:creator>Валюша</dc:creator>
  <cp:lastModifiedBy>Валюша</cp:lastModifiedBy>
  <dcterms:modified xsi:type="dcterms:W3CDTF">2024-11-19T08:24:39Z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B1E7A35C12FA4DA7AE8A803BC9AC30E3_12</vt:lpwstr>
  </property>
</Properties>
</file>